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0F9" w:rsidRP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70F9">
        <w:rPr>
          <w:rFonts w:ascii="Times New Roman" w:hAnsi="Times New Roman" w:cs="Times New Roman"/>
          <w:sz w:val="28"/>
          <w:szCs w:val="28"/>
        </w:rPr>
        <w:t>Байкальский государственный университет</w:t>
      </w:r>
    </w:p>
    <w:p w:rsidR="00D170F9" w:rsidRP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70F9">
        <w:rPr>
          <w:rFonts w:ascii="Times New Roman" w:hAnsi="Times New Roman" w:cs="Times New Roman"/>
          <w:sz w:val="28"/>
          <w:szCs w:val="28"/>
        </w:rPr>
        <w:t>Научная библиотека</w:t>
      </w:r>
    </w:p>
    <w:p w:rsidR="00726000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70F9">
        <w:rPr>
          <w:rFonts w:ascii="Times New Roman" w:hAnsi="Times New Roman" w:cs="Times New Roman"/>
          <w:sz w:val="28"/>
          <w:szCs w:val="28"/>
        </w:rPr>
        <w:t>Научно-библиографический отдел</w:t>
      </w: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70F9">
        <w:rPr>
          <w:rFonts w:ascii="Times New Roman" w:hAnsi="Times New Roman" w:cs="Times New Roman"/>
          <w:sz w:val="28"/>
          <w:szCs w:val="28"/>
        </w:rPr>
        <w:t xml:space="preserve">Список рекомендательной литературы по теме: </w:t>
      </w: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70F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 охраны труда</w:t>
      </w:r>
      <w:r w:rsidRPr="00D170F9">
        <w:rPr>
          <w:rFonts w:ascii="Times New Roman" w:hAnsi="Times New Roman" w:cs="Times New Roman"/>
          <w:sz w:val="28"/>
          <w:szCs w:val="28"/>
        </w:rPr>
        <w:t>»</w:t>
      </w: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7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1620" cy="3765842"/>
            <wp:effectExtent l="0" t="0" r="0" b="6350"/>
            <wp:docPr id="1" name="Рисунок 1" descr="\\itcorp.tech\Homes\Employee\SidorenkoAM\Desktop\1545889855_img_5022-27-12-18-1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tcorp.tech\Homes\Employee\SidorenkoAM\Desktop\1545889855_img_5022-27-12-18-10-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81" cy="37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70F9">
        <w:rPr>
          <w:rFonts w:ascii="Times New Roman" w:hAnsi="Times New Roman" w:cs="Times New Roman"/>
          <w:sz w:val="28"/>
          <w:szCs w:val="28"/>
        </w:rPr>
        <w:t xml:space="preserve">Книги из ЭБС </w:t>
      </w:r>
      <w:r w:rsidRPr="0020405E">
        <w:rPr>
          <w:rFonts w:ascii="Times New Roman" w:hAnsi="Times New Roman" w:cs="Times New Roman"/>
          <w:b/>
          <w:color w:val="FF0000"/>
          <w:sz w:val="28"/>
          <w:szCs w:val="28"/>
        </w:rPr>
        <w:t>IPR BOOKS</w:t>
      </w: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6CB1" w:rsidRDefault="00AF6CB1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170F9" w:rsidRDefault="00AF6CB1" w:rsidP="00AF6CB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Сидоренко А. М.</w:t>
      </w: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0F9" w:rsidRDefault="00D170F9" w:rsidP="00D17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 2020</w:t>
      </w:r>
    </w:p>
    <w:p w:rsidR="0003070B" w:rsidRPr="0003070B" w:rsidRDefault="009722E1" w:rsidP="000307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148653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14" y="21375"/>
                <wp:lineTo x="213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 t="28050" r="76526" b="47548"/>
                    <a:stretch/>
                  </pic:blipFill>
                  <pic:spPr bwMode="auto">
                    <a:xfrm>
                      <a:off x="0" y="0"/>
                      <a:ext cx="148653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70B" w:rsidRPr="004B270D">
        <w:rPr>
          <w:rFonts w:ascii="Times New Roman" w:hAnsi="Times New Roman" w:cs="Times New Roman"/>
          <w:b/>
          <w:color w:val="00B0F0"/>
          <w:sz w:val="28"/>
          <w:szCs w:val="28"/>
        </w:rPr>
        <w:t>Экономика труда</w:t>
      </w:r>
      <w:r w:rsidR="0003070B" w:rsidRPr="004B270D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03070B" w:rsidRPr="0003070B">
        <w:rPr>
          <w:rFonts w:ascii="Times New Roman" w:hAnsi="Times New Roman" w:cs="Times New Roman"/>
          <w:sz w:val="28"/>
          <w:szCs w:val="28"/>
        </w:rPr>
        <w:t>–</w:t>
      </w:r>
      <w:r w:rsidR="0003070B">
        <w:rPr>
          <w:rFonts w:ascii="Times New Roman" w:hAnsi="Times New Roman" w:cs="Times New Roman"/>
          <w:sz w:val="28"/>
          <w:szCs w:val="28"/>
        </w:rPr>
        <w:t xml:space="preserve"> раздел экономики, изучающий процессы воспроизводства рабочей силы и взаимодействия работников, средств </w:t>
      </w:r>
      <w:r w:rsidR="0003070B" w:rsidRPr="0003070B">
        <w:rPr>
          <w:rFonts w:ascii="Times New Roman" w:hAnsi="Times New Roman" w:cs="Times New Roman"/>
          <w:sz w:val="28"/>
          <w:szCs w:val="28"/>
        </w:rPr>
        <w:t>и предметов труда.</w:t>
      </w:r>
    </w:p>
    <w:p w:rsidR="00D170F9" w:rsidRPr="00D170F9" w:rsidRDefault="00D170F9" w:rsidP="00D17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0F9">
        <w:rPr>
          <w:rFonts w:ascii="Times New Roman" w:hAnsi="Times New Roman" w:cs="Times New Roman"/>
          <w:sz w:val="28"/>
          <w:szCs w:val="28"/>
        </w:rPr>
        <w:t>Объектом изучения экономики тру</w:t>
      </w:r>
      <w:r w:rsidR="0003070B">
        <w:rPr>
          <w:rFonts w:ascii="Times New Roman" w:hAnsi="Times New Roman" w:cs="Times New Roman"/>
          <w:sz w:val="28"/>
          <w:szCs w:val="28"/>
        </w:rPr>
        <w:t xml:space="preserve">да является труд, т.е. целесообразная деятельность людей, направленная на создание </w:t>
      </w:r>
      <w:r w:rsidRPr="00D170F9">
        <w:rPr>
          <w:rFonts w:ascii="Times New Roman" w:hAnsi="Times New Roman" w:cs="Times New Roman"/>
          <w:sz w:val="28"/>
          <w:szCs w:val="28"/>
        </w:rPr>
        <w:t>материальных благ и оказание услуг.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70B" w:rsidRPr="00D170F9">
        <w:rPr>
          <w:rFonts w:ascii="Times New Roman" w:hAnsi="Times New Roman" w:cs="Times New Roman"/>
          <w:sz w:val="28"/>
          <w:szCs w:val="28"/>
        </w:rPr>
        <w:t>П</w:t>
      </w:r>
      <w:r w:rsidRPr="00D170F9">
        <w:rPr>
          <w:rFonts w:ascii="Times New Roman" w:hAnsi="Times New Roman" w:cs="Times New Roman"/>
          <w:sz w:val="28"/>
          <w:szCs w:val="28"/>
        </w:rPr>
        <w:t xml:space="preserve">редметом изучения </w:t>
      </w:r>
      <w:r w:rsidR="0003070B">
        <w:rPr>
          <w:rFonts w:ascii="Times New Roman" w:hAnsi="Times New Roman" w:cs="Times New Roman"/>
          <w:sz w:val="28"/>
          <w:szCs w:val="28"/>
        </w:rPr>
        <w:t xml:space="preserve">экономики трудаявляются не только чисто трудовые экономические, но и </w:t>
      </w:r>
      <w:r w:rsidRPr="00D170F9">
        <w:rPr>
          <w:rFonts w:ascii="Times New Roman" w:hAnsi="Times New Roman" w:cs="Times New Roman"/>
          <w:sz w:val="28"/>
          <w:szCs w:val="28"/>
        </w:rPr>
        <w:t>социально-экономические отношения, возникающие в обществе, регионах, на конкретных пред-приятиях по поводу использования труда.</w:t>
      </w:r>
    </w:p>
    <w:p w:rsidR="00D170F9" w:rsidRDefault="0003070B" w:rsidP="00D17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Экономика труда включается в совокупность направлений, </w:t>
      </w:r>
      <w:r w:rsidR="00D170F9" w:rsidRPr="00D170F9">
        <w:rPr>
          <w:rFonts w:ascii="Times New Roman" w:hAnsi="Times New Roman" w:cs="Times New Roman"/>
          <w:sz w:val="28"/>
          <w:szCs w:val="28"/>
        </w:rPr>
        <w:t xml:space="preserve">анализирующих роль человека </w:t>
      </w:r>
      <w:r>
        <w:rPr>
          <w:rFonts w:ascii="Times New Roman" w:hAnsi="Times New Roman" w:cs="Times New Roman"/>
          <w:sz w:val="28"/>
          <w:szCs w:val="28"/>
        </w:rPr>
        <w:t>в общественном производстве, наряду с социологией  труда, трудовым правом, науками о безопас</w:t>
      </w:r>
      <w:r w:rsidR="00D170F9" w:rsidRPr="00D170F9">
        <w:rPr>
          <w:rFonts w:ascii="Times New Roman" w:hAnsi="Times New Roman" w:cs="Times New Roman"/>
          <w:sz w:val="28"/>
          <w:szCs w:val="28"/>
        </w:rPr>
        <w:t>ности труда.</w:t>
      </w:r>
    </w:p>
    <w:p w:rsidR="009722E1" w:rsidRDefault="009722E1" w:rsidP="00D17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70B" w:rsidRDefault="009722E1" w:rsidP="000307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87145" cy="1958340"/>
            <wp:effectExtent l="0" t="0" r="8255" b="3810"/>
            <wp:wrapTight wrapText="bothSides">
              <wp:wrapPolygon edited="0">
                <wp:start x="0" y="0"/>
                <wp:lineTo x="0" y="21432"/>
                <wp:lineTo x="21419" y="21432"/>
                <wp:lineTo x="2141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 t="44698" r="76911" b="22235"/>
                    <a:stretch/>
                  </pic:blipFill>
                  <pic:spPr bwMode="auto">
                    <a:xfrm>
                      <a:off x="0" y="0"/>
                      <a:ext cx="1287145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70B" w:rsidRPr="004B270D">
        <w:rPr>
          <w:rFonts w:ascii="Times New Roman" w:hAnsi="Times New Roman" w:cs="Times New Roman"/>
          <w:b/>
          <w:color w:val="00B0F0"/>
          <w:sz w:val="28"/>
          <w:szCs w:val="28"/>
        </w:rPr>
        <w:t>Охрана  труда (ОТ)</w:t>
      </w:r>
      <w:r w:rsidR="0003070B" w:rsidRPr="004B270D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03070B" w:rsidRPr="0003070B">
        <w:rPr>
          <w:rFonts w:ascii="Times New Roman" w:hAnsi="Times New Roman" w:cs="Times New Roman"/>
          <w:sz w:val="28"/>
          <w:szCs w:val="28"/>
        </w:rPr>
        <w:t>–</w:t>
      </w:r>
      <w:r w:rsidR="0003070B">
        <w:rPr>
          <w:rFonts w:ascii="Times New Roman" w:hAnsi="Times New Roman" w:cs="Times New Roman"/>
          <w:sz w:val="28"/>
          <w:szCs w:val="28"/>
        </w:rPr>
        <w:t xml:space="preserve"> это система правовых, </w:t>
      </w:r>
      <w:r w:rsidR="0003070B" w:rsidRPr="0003070B">
        <w:rPr>
          <w:rFonts w:ascii="Times New Roman" w:hAnsi="Times New Roman" w:cs="Times New Roman"/>
          <w:sz w:val="28"/>
          <w:szCs w:val="28"/>
        </w:rPr>
        <w:t>социально-эк</w:t>
      </w:r>
      <w:r w:rsidR="0003070B">
        <w:rPr>
          <w:rFonts w:ascii="Times New Roman" w:hAnsi="Times New Roman" w:cs="Times New Roman"/>
          <w:sz w:val="28"/>
          <w:szCs w:val="28"/>
        </w:rPr>
        <w:t xml:space="preserve">ономических, организационных, технических, санитарно-гигиенических и лечебно-профилактических мероприятий и средств, обеспечивающих безопасность, сохранение здоровья и </w:t>
      </w:r>
      <w:r w:rsidR="0003070B" w:rsidRPr="0003070B">
        <w:rPr>
          <w:rFonts w:ascii="Times New Roman" w:hAnsi="Times New Roman" w:cs="Times New Roman"/>
          <w:sz w:val="28"/>
          <w:szCs w:val="28"/>
        </w:rPr>
        <w:t>работоспосо</w:t>
      </w:r>
      <w:r w:rsidR="0003070B">
        <w:rPr>
          <w:rFonts w:ascii="Times New Roman" w:hAnsi="Times New Roman" w:cs="Times New Roman"/>
          <w:sz w:val="28"/>
          <w:szCs w:val="28"/>
        </w:rPr>
        <w:t>бность человека в процессе труда (ГОСТ 12.0.002</w:t>
      </w:r>
      <w:r w:rsidR="0003070B" w:rsidRPr="0003070B">
        <w:rPr>
          <w:rFonts w:ascii="Times New Roman" w:hAnsi="Times New Roman" w:cs="Times New Roman"/>
          <w:sz w:val="28"/>
          <w:szCs w:val="28"/>
        </w:rPr>
        <w:t>-2014ССБТ «Термины и определения»).</w:t>
      </w:r>
    </w:p>
    <w:p w:rsidR="00D170F9" w:rsidRDefault="00D170F9" w:rsidP="00D17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0F9">
        <w:rPr>
          <w:rFonts w:ascii="Times New Roman" w:hAnsi="Times New Roman" w:cs="Times New Roman"/>
          <w:sz w:val="28"/>
          <w:szCs w:val="28"/>
        </w:rPr>
        <w:t>Обеспечение безопасности человека – одна из главных задач любого общества. Основа производства – это люди, а для того чтобы человек плодотворно и эффективно работал, необходимо создать ему здоровые и безопас</w:t>
      </w:r>
      <w:r w:rsidR="004B270D">
        <w:rPr>
          <w:rFonts w:ascii="Times New Roman" w:hAnsi="Times New Roman" w:cs="Times New Roman"/>
          <w:sz w:val="28"/>
          <w:szCs w:val="28"/>
        </w:rPr>
        <w:t>ные условия труда. Поэтому охра</w:t>
      </w:r>
      <w:r w:rsidRPr="00D170F9">
        <w:rPr>
          <w:rFonts w:ascii="Times New Roman" w:hAnsi="Times New Roman" w:cs="Times New Roman"/>
          <w:sz w:val="28"/>
          <w:szCs w:val="28"/>
        </w:rPr>
        <w:t>на труда была и остается важнейшей социально-экономической проблемой, требующей к себе постоянного внимания со стороны государства, нанимателей, объединений работников.</w:t>
      </w:r>
    </w:p>
    <w:p w:rsidR="0003070B" w:rsidRDefault="0003070B" w:rsidP="000307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70B">
        <w:rPr>
          <w:rFonts w:ascii="Times New Roman" w:hAnsi="Times New Roman" w:cs="Times New Roman"/>
          <w:sz w:val="28"/>
          <w:szCs w:val="28"/>
        </w:rPr>
        <w:t>В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современной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экономике, в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условиях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острой</w:t>
      </w:r>
      <w:r w:rsidR="004B270D">
        <w:rPr>
          <w:rFonts w:ascii="Times New Roman" w:hAnsi="Times New Roman" w:cs="Times New Roman"/>
          <w:sz w:val="28"/>
          <w:szCs w:val="28"/>
        </w:rPr>
        <w:t xml:space="preserve"> конкурен</w:t>
      </w:r>
      <w:r w:rsidRPr="0003070B">
        <w:rPr>
          <w:rFonts w:ascii="Times New Roman" w:hAnsi="Times New Roman" w:cs="Times New Roman"/>
          <w:sz w:val="28"/>
          <w:szCs w:val="28"/>
        </w:rPr>
        <w:t>ции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основным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фактором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рыночной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борьбы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становятся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люди. Благоприятная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моральная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обстановка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в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трудовом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коллективе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и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высокие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показатели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безопасности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реально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влияют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на</w:t>
      </w:r>
      <w:r w:rsidR="004B270D">
        <w:rPr>
          <w:rFonts w:ascii="Times New Roman" w:hAnsi="Times New Roman" w:cs="Times New Roman"/>
          <w:sz w:val="28"/>
          <w:szCs w:val="28"/>
        </w:rPr>
        <w:t xml:space="preserve"> эффек</w:t>
      </w:r>
      <w:r w:rsidRPr="0003070B">
        <w:rPr>
          <w:rFonts w:ascii="Times New Roman" w:hAnsi="Times New Roman" w:cs="Times New Roman"/>
          <w:sz w:val="28"/>
          <w:szCs w:val="28"/>
        </w:rPr>
        <w:t>тивность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производства, что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дает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предприятиям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дополнительно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миллионы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рублей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реального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дохода. Все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это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позволяет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приравнять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вопросы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безопасности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на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производстве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косновным</w:t>
      </w:r>
      <w:r w:rsidR="004B270D">
        <w:rPr>
          <w:rFonts w:ascii="Times New Roman" w:hAnsi="Times New Roman" w:cs="Times New Roman"/>
          <w:sz w:val="28"/>
          <w:szCs w:val="28"/>
        </w:rPr>
        <w:t xml:space="preserve"> про</w:t>
      </w:r>
      <w:r w:rsidRPr="0003070B">
        <w:rPr>
          <w:rFonts w:ascii="Times New Roman" w:hAnsi="Times New Roman" w:cs="Times New Roman"/>
          <w:sz w:val="28"/>
          <w:szCs w:val="28"/>
        </w:rPr>
        <w:t>изводственным</w:t>
      </w:r>
      <w:r w:rsidR="004B270D">
        <w:rPr>
          <w:rFonts w:ascii="Times New Roman" w:hAnsi="Times New Roman" w:cs="Times New Roman"/>
          <w:sz w:val="28"/>
          <w:szCs w:val="28"/>
        </w:rPr>
        <w:t xml:space="preserve"> </w:t>
      </w:r>
      <w:r w:rsidRPr="0003070B">
        <w:rPr>
          <w:rFonts w:ascii="Times New Roman" w:hAnsi="Times New Roman" w:cs="Times New Roman"/>
          <w:sz w:val="28"/>
          <w:szCs w:val="28"/>
        </w:rPr>
        <w:t>задачам.</w:t>
      </w:r>
    </w:p>
    <w:p w:rsidR="009722E1" w:rsidRPr="0003070B" w:rsidRDefault="009722E1" w:rsidP="000307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70B" w:rsidRDefault="009722E1" w:rsidP="00D17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371600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300" y="21490"/>
                <wp:lineTo x="213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 t="27594" r="76782" b="45724"/>
                    <a:stretch/>
                  </pic:blipFill>
                  <pic:spPr bwMode="auto">
                    <a:xfrm>
                      <a:off x="0" y="0"/>
                      <a:ext cx="1371600" cy="199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70D" w:rsidRPr="004B270D">
        <w:rPr>
          <w:rFonts w:ascii="Times New Roman" w:hAnsi="Times New Roman" w:cs="Times New Roman"/>
          <w:b/>
          <w:color w:val="00B0F0"/>
          <w:sz w:val="28"/>
          <w:szCs w:val="28"/>
        </w:rPr>
        <w:t>Экономика охраны труда</w:t>
      </w:r>
      <w:r w:rsidR="004B270D" w:rsidRPr="004B270D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4B270D" w:rsidRPr="004B270D">
        <w:rPr>
          <w:rFonts w:ascii="Times New Roman" w:hAnsi="Times New Roman" w:cs="Times New Roman"/>
          <w:sz w:val="28"/>
          <w:szCs w:val="28"/>
        </w:rPr>
        <w:t>— часть экономики труда, научной дисциплины, изучающей закономерности социально-трудовых отношений. В центре внимания находится социальная характеристика труда, связанная с расходованием нервной (психической) и мускульной (физической) энергии чело</w:t>
      </w:r>
      <w:r w:rsidR="004B270D">
        <w:rPr>
          <w:rFonts w:ascii="Times New Roman" w:hAnsi="Times New Roman" w:cs="Times New Roman"/>
          <w:sz w:val="28"/>
          <w:szCs w:val="28"/>
        </w:rPr>
        <w:t>века. Предметом изучения Э</w:t>
      </w:r>
      <w:r w:rsidR="004B270D" w:rsidRPr="004B270D">
        <w:rPr>
          <w:rFonts w:ascii="Times New Roman" w:hAnsi="Times New Roman" w:cs="Times New Roman"/>
          <w:sz w:val="28"/>
          <w:szCs w:val="28"/>
        </w:rPr>
        <w:t>ОТ являются отношения работодателей и работников, связанные с условиями труда и охраной труда, а также управление ОТ, формирование законодательной и нормативной правовой базы в области ОТ.</w:t>
      </w:r>
    </w:p>
    <w:p w:rsidR="0003070B" w:rsidRDefault="0003070B" w:rsidP="00D17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22E1" w:rsidRDefault="009722E1" w:rsidP="00D17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94"/>
        <w:gridCol w:w="4221"/>
        <w:gridCol w:w="4678"/>
      </w:tblGrid>
      <w:tr w:rsidR="00F25A51" w:rsidTr="00F25A51">
        <w:tc>
          <w:tcPr>
            <w:tcW w:w="594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21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Библиографическое описание</w:t>
            </w:r>
          </w:p>
        </w:tc>
        <w:tc>
          <w:tcPr>
            <w:tcW w:w="4678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доступа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21" w:type="dxa"/>
          </w:tcPr>
          <w:p w:rsidR="00F25A51" w:rsidRDefault="00741E7F" w:rsidP="00741E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Гужова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О. А. Экономика труда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О. А. Гужова.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Самара : Самарский государственный архитектурно-с</w:t>
            </w:r>
            <w:r w:rsidR="00F25A51">
              <w:rPr>
                <w:rFonts w:ascii="Times New Roman" w:hAnsi="Times New Roman" w:cs="Times New Roman"/>
                <w:sz w:val="28"/>
                <w:szCs w:val="28"/>
              </w:rPr>
              <w:t>троительный университет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, 2016.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98 c.</w:t>
            </w:r>
          </w:p>
        </w:tc>
        <w:tc>
          <w:tcPr>
            <w:tcW w:w="4678" w:type="dxa"/>
          </w:tcPr>
          <w:p w:rsidR="00F25A51" w:rsidRPr="0020405E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://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iprbookshop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/58837.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21" w:type="dxa"/>
          </w:tcPr>
          <w:p w:rsidR="00F25A51" w:rsidRDefault="00F25A51" w:rsidP="00741E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>Экономика в сфере безопасности. Охрана окружающей среды : учеб</w:t>
            </w:r>
            <w:r w:rsidR="00741E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О. М. Зиновьева, Л. А. Колесникова, А. М. Меркулова, Н. А. Смирнова. </w:t>
            </w:r>
            <w:r w:rsidR="00741E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Москва : МИСиС, 2017. </w:t>
            </w:r>
            <w:r w:rsidR="00741E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156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http://www.iprbookshop.ru/78541.html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21" w:type="dxa"/>
          </w:tcPr>
          <w:p w:rsidR="00F25A51" w:rsidRDefault="00741E7F" w:rsidP="00741E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Синянская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Е. Р. Основы экономики труда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Е. Р. Синянская.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Екатеринбург : 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льский федеральный университет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, 2015.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120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http://www.iprbookshop.ru/68272.html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21" w:type="dxa"/>
          </w:tcPr>
          <w:p w:rsidR="00F25A51" w:rsidRDefault="00741E7F" w:rsidP="00741E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Ермишина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Е. Б. Экономика труда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пособие для студентов-бакалавров, обучающихся по направлению подготовки «Лингвистика» / Е. Б. Ермишина. — Краснодар : Южный институт менеджмента, 2017.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106 c.</w:t>
            </w:r>
          </w:p>
        </w:tc>
        <w:tc>
          <w:tcPr>
            <w:tcW w:w="4678" w:type="dxa"/>
          </w:tcPr>
          <w:p w:rsidR="00F25A51" w:rsidRPr="0020405E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://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iprbookshop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204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/72411.</w:t>
            </w: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21" w:type="dxa"/>
          </w:tcPr>
          <w:p w:rsidR="00F25A51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Меньшикова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О. И. Экономика труда. Схемы, графики, таблицы : учебное пособие и практикум / О. И. Меньшикова. — Москва : Московский гуманитарный 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т, 2017.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176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http://www.iprbookshop.ru/74748.html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21" w:type="dxa"/>
          </w:tcPr>
          <w:p w:rsidR="00F25A51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Бузуев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И. И. Организация работы службы охраны труда и промышленной безопасности на предприятии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И. И. Бузуев, Н. Г. Яговкин.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2-е изд.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Самара 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Изд-во 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ГТУ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, 2017.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74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http://www.iprbookshop.ru/90670.html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21" w:type="dxa"/>
          </w:tcPr>
          <w:p w:rsidR="00F25A51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Андруш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В. Г. Охрана труда : учебник / В. Г. Андруш, Л. Т. Ткачёва, К. Д. Яшин.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Минск 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РИПО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, 2019.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336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http://www.iprbookshop.ru/94323.html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21" w:type="dxa"/>
          </w:tcPr>
          <w:p w:rsidR="00F25A51" w:rsidRDefault="00F25A51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>Кучмаева, О. В. Экономика труда : учеб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О. В. Кучмаева, Е. А. Егорова. 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Москва : Евразийский открытый институт, 2005. 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170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http://www.iprbookshop.ru/11130.html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21" w:type="dxa"/>
          </w:tcPr>
          <w:p w:rsidR="00F25A51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Валько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Д. В. Экономика труда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Д. В. Валько, Е. А. Постников.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2-е изд.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Саратов : Южно-Уральский институт управления и экономики, 2019.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186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http://www.iprbookshop.ru/81503.html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21" w:type="dxa"/>
          </w:tcPr>
          <w:p w:rsidR="00F25A51" w:rsidRDefault="00F25A51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>Яков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енко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Е. Г. Экономика труда : учеб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пособие для вузов / Е. Г. Яковенко, Н. Е. Христолюбова, В. Д. Мостова. 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Москва : ЮНИТИ-ДАНА, 2012. 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319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http://www.iprbookshop.ru/8598.html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21" w:type="dxa"/>
          </w:tcPr>
          <w:p w:rsidR="00F25A51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Е. А. Охрана труда за рубежом / Е. А. Новиков.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Саратов : Ай Пи Ар Букс, 2017.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213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http://www.iprbookshop.ru/55532.html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21" w:type="dxa"/>
          </w:tcPr>
          <w:p w:rsidR="00F25A51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Андрияшина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Т. В. Экономика безопасности труда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Т. В. Андрияшина, И. В. Чепегин.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Казань 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Изд-во </w:t>
            </w:r>
            <w:r w:rsidRPr="00280CCE">
              <w:rPr>
                <w:rFonts w:ascii="Times New Roman" w:hAnsi="Times New Roman" w:cs="Times New Roman"/>
                <w:sz w:val="28"/>
                <w:szCs w:val="28"/>
              </w:rPr>
              <w:t>КНИТУ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, 2009.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25A51" w:rsidRPr="00F25A51">
              <w:rPr>
                <w:rFonts w:ascii="Times New Roman" w:hAnsi="Times New Roman" w:cs="Times New Roman"/>
                <w:sz w:val="28"/>
                <w:szCs w:val="28"/>
              </w:rPr>
              <w:t xml:space="preserve"> 112 c.</w:t>
            </w:r>
          </w:p>
        </w:tc>
        <w:tc>
          <w:tcPr>
            <w:tcW w:w="4678" w:type="dxa"/>
          </w:tcPr>
          <w:p w:rsidR="00F25A51" w:rsidRPr="00F25A51" w:rsidRDefault="00F25A51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5A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http://www.iprbookshop.ru/64040.html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21" w:type="dxa"/>
          </w:tcPr>
          <w:p w:rsidR="00F25A51" w:rsidRPr="00741E7F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А. В. Охрана труда на производстве и в учебном процессе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А. В. Петрова, А. Д. Корощенко, Р. И. Айзман.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Новосибирск : Сибирское университетское изд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во, 2017.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189 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http://www.iprbookshop.ru/65285.html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21" w:type="dxa"/>
          </w:tcPr>
          <w:p w:rsidR="00F25A51" w:rsidRPr="00741E7F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А. Г. Менеджмент и сертификация качества охраны труда на предприятии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А. Г. Сергеев, Е. А. Баландина, В. В. Баландина.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Москва : Логос, 2016. — 216 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http://www.iprbookshop.ru/66404.html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21" w:type="dxa"/>
          </w:tcPr>
          <w:p w:rsidR="00F25A51" w:rsidRPr="00741E7F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Солопова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В. А. Охрана труда на предприятии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В. А. Солопова.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Оренбург : Оренбургский государственный университет, 2017.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126 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http://www.iprbookshop.ru/71306.html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21" w:type="dxa"/>
          </w:tcPr>
          <w:p w:rsidR="00F25A51" w:rsidRPr="00741E7F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Симакова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Н. Н. Организация охраны труда : практикум / Н. Н. Симакова.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Новосибирск : Сибирский государственный университет телекоммуникаций и информатики, 2017.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165 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http://www.iprbookshop.ru/78158.html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21" w:type="dxa"/>
          </w:tcPr>
          <w:p w:rsidR="00F25A51" w:rsidRPr="00280CCE" w:rsidRDefault="00741E7F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Залаева С. Ш. Экономика безопасности труда : монография / С. Ш. Залаева, С. К. Кочина. 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Белгород : Б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ГТУ</w:t>
            </w:r>
            <w:r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им. </w:t>
            </w:r>
            <w:r w:rsidRPr="00280CCE">
              <w:rPr>
                <w:rFonts w:ascii="Times New Roman" w:hAnsi="Times New Roman" w:cs="Times New Roman"/>
                <w:sz w:val="28"/>
                <w:szCs w:val="28"/>
              </w:rPr>
              <w:t xml:space="preserve">В.Г. Шухова, ЭБС АСВ, 2012. </w:t>
            </w:r>
            <w:r w:rsidR="00280CC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80CCE">
              <w:rPr>
                <w:rFonts w:ascii="Times New Roman" w:hAnsi="Times New Roman" w:cs="Times New Roman"/>
                <w:sz w:val="28"/>
                <w:szCs w:val="28"/>
              </w:rPr>
              <w:t xml:space="preserve"> 126 </w:t>
            </w: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80C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F25A51" w:rsidRPr="00F25A51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http://www.iprbookshop.ru/28421.html</w:t>
            </w:r>
          </w:p>
        </w:tc>
      </w:tr>
      <w:tr w:rsidR="00F25A51" w:rsidRPr="00AF6CB1" w:rsidTr="00F25A51">
        <w:tc>
          <w:tcPr>
            <w:tcW w:w="594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21" w:type="dxa"/>
          </w:tcPr>
          <w:p w:rsidR="00F25A51" w:rsidRPr="00741E7F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Челноков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А. А. Охрана труда : учебник / А. А. Челноков, И. Н. Жмыхов, В. Н. Цап ; под 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А. А. Челноков.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Минск : Вышэйшая школа, 2013.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656 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F25A51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http://www.iprbookshop.ru/24122.html</w:t>
            </w:r>
          </w:p>
        </w:tc>
      </w:tr>
      <w:tr w:rsidR="00741E7F" w:rsidRPr="00AF6CB1" w:rsidTr="00F25A51">
        <w:tc>
          <w:tcPr>
            <w:tcW w:w="594" w:type="dxa"/>
          </w:tcPr>
          <w:p w:rsidR="00741E7F" w:rsidRPr="00280CCE" w:rsidRDefault="00280CCE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21" w:type="dxa"/>
          </w:tcPr>
          <w:p w:rsidR="00741E7F" w:rsidRPr="00741E7F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А. Г. Менеджмент и сертификация качества охраны труда на предприятии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А. Г. Сергеев, Е. А. Баландина, В. В. Баландина.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Москва : Логос, 2013.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216 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741E7F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http://www.iprbookshop.ru/14321.html</w:t>
            </w:r>
          </w:p>
        </w:tc>
      </w:tr>
      <w:tr w:rsidR="00741E7F" w:rsidRPr="00AF6CB1" w:rsidTr="00F25A51">
        <w:tc>
          <w:tcPr>
            <w:tcW w:w="594" w:type="dxa"/>
          </w:tcPr>
          <w:p w:rsidR="00741E7F" w:rsidRPr="00280CCE" w:rsidRDefault="00280CCE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21" w:type="dxa"/>
          </w:tcPr>
          <w:p w:rsidR="00741E7F" w:rsidRPr="00741E7F" w:rsidRDefault="00280CCE" w:rsidP="00280C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Коробко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В. И. Охрана труда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В. И. Коробко.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Москва : ЮНИТИ-ДАНА, 2017.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 xml:space="preserve"> 239 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741E7F" w:rsidRPr="00741E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741E7F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http://www.iprbookshop.ru/81525.html</w:t>
            </w:r>
          </w:p>
        </w:tc>
      </w:tr>
      <w:tr w:rsidR="00280CCE" w:rsidRPr="00AF6CB1" w:rsidTr="00F25A51">
        <w:tc>
          <w:tcPr>
            <w:tcW w:w="594" w:type="dxa"/>
          </w:tcPr>
          <w:p w:rsidR="00280CCE" w:rsidRPr="00280CCE" w:rsidRDefault="00280CCE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21" w:type="dxa"/>
          </w:tcPr>
          <w:p w:rsidR="00280CCE" w:rsidRDefault="00B5021A" w:rsidP="00B502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Экономика в сфере безопасности: охрана труда : практикум / О. М. Зиновьева, Л. А. Колесникова, А. М. Меркулова, Н. А. Смирнова. — Москва : МИСиС, 2019.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84 c.</w:t>
            </w:r>
          </w:p>
        </w:tc>
        <w:tc>
          <w:tcPr>
            <w:tcW w:w="4678" w:type="dxa"/>
          </w:tcPr>
          <w:p w:rsidR="00280CCE" w:rsidRPr="00B5021A" w:rsidRDefault="00B5021A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http://www.iprbookshop.ru/97916.html</w:t>
            </w:r>
          </w:p>
        </w:tc>
      </w:tr>
      <w:tr w:rsidR="00280CCE" w:rsidRPr="00AF6CB1" w:rsidTr="00F25A51">
        <w:tc>
          <w:tcPr>
            <w:tcW w:w="594" w:type="dxa"/>
          </w:tcPr>
          <w:p w:rsidR="00280CCE" w:rsidRPr="00280CCE" w:rsidRDefault="00280CCE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21" w:type="dxa"/>
          </w:tcPr>
          <w:p w:rsidR="00280CCE" w:rsidRDefault="00B5021A" w:rsidP="00B502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Лихтенштейн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В. И. Психология безопасности труда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В. И. Лихтенштейн, В. В. Конашков ; под 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В. С. Цепелев.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Екатеринбург 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Изд-во 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, 2013.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136 c.</w:t>
            </w:r>
          </w:p>
        </w:tc>
        <w:tc>
          <w:tcPr>
            <w:tcW w:w="4678" w:type="dxa"/>
          </w:tcPr>
          <w:p w:rsidR="00280CCE" w:rsidRPr="00B5021A" w:rsidRDefault="00B5021A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http://www.iprbookshop.ru/69671.html</w:t>
            </w:r>
          </w:p>
        </w:tc>
      </w:tr>
      <w:tr w:rsidR="00280CCE" w:rsidRPr="00AF6CB1" w:rsidTr="00F25A51">
        <w:tc>
          <w:tcPr>
            <w:tcW w:w="594" w:type="dxa"/>
          </w:tcPr>
          <w:p w:rsidR="00280CCE" w:rsidRPr="00280CCE" w:rsidRDefault="00280CCE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21" w:type="dxa"/>
          </w:tcPr>
          <w:p w:rsidR="00280CCE" w:rsidRDefault="00B5021A" w:rsidP="00B502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>Захарова, Т. И. Основы безопасности труда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Т. И. Захарова, А. А. Корсакова, О. А. Исаева.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Москва : Евразийский открытый институт, 2008.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227 c.</w:t>
            </w:r>
          </w:p>
        </w:tc>
        <w:tc>
          <w:tcPr>
            <w:tcW w:w="4678" w:type="dxa"/>
          </w:tcPr>
          <w:p w:rsidR="00280CCE" w:rsidRPr="00B5021A" w:rsidRDefault="00B5021A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http://www.iprbookshop.ru/10743.html</w:t>
            </w:r>
          </w:p>
        </w:tc>
      </w:tr>
      <w:tr w:rsidR="00B5021A" w:rsidRPr="00AF6CB1" w:rsidTr="00F25A51">
        <w:tc>
          <w:tcPr>
            <w:tcW w:w="594" w:type="dxa"/>
          </w:tcPr>
          <w:p w:rsidR="00B5021A" w:rsidRDefault="00B5021A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21" w:type="dxa"/>
          </w:tcPr>
          <w:p w:rsidR="00B5021A" w:rsidRPr="00B5021A" w:rsidRDefault="00B5021A" w:rsidP="00B502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А. Ф. Управление безопасностью труда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А. Ф. Павлов.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5021A">
              <w:rPr>
                <w:rFonts w:ascii="Times New Roman" w:hAnsi="Times New Roman" w:cs="Times New Roman"/>
                <w:sz w:val="28"/>
                <w:szCs w:val="28"/>
              </w:rPr>
              <w:t xml:space="preserve"> Кемерово : Кемеровский технологический институт пищевой промышленности, 2010. — 291 c.</w:t>
            </w:r>
          </w:p>
        </w:tc>
        <w:tc>
          <w:tcPr>
            <w:tcW w:w="4678" w:type="dxa"/>
          </w:tcPr>
          <w:p w:rsidR="00B5021A" w:rsidRPr="00B5021A" w:rsidRDefault="00B5021A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URL: http://www.iprbookshop.ru/14397.html</w:t>
            </w:r>
          </w:p>
        </w:tc>
      </w:tr>
      <w:tr w:rsidR="00741E7F" w:rsidRPr="00741E7F" w:rsidTr="00F25A51">
        <w:tc>
          <w:tcPr>
            <w:tcW w:w="594" w:type="dxa"/>
          </w:tcPr>
          <w:p w:rsidR="00741E7F" w:rsidRPr="00B5021A" w:rsidRDefault="00B5021A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21" w:type="dxa"/>
          </w:tcPr>
          <w:p w:rsid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</w:p>
          <w:p w:rsid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41E7F">
              <w:rPr>
                <w:rFonts w:ascii="Times New Roman" w:hAnsi="Times New Roman" w:cs="Times New Roman"/>
                <w:sz w:val="28"/>
                <w:szCs w:val="28"/>
              </w:rPr>
              <w:t>Охрана труда и пожарная безопасность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41E7F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E7F">
              <w:rPr>
                <w:rFonts w:ascii="Times New Roman" w:hAnsi="Times New Roman" w:cs="Times New Roman"/>
                <w:sz w:val="28"/>
                <w:szCs w:val="28"/>
              </w:rPr>
              <w:t>Ежемесячно: нормативно-правовая база с акцентами и пошаговыми разъяснениями; мониторинг законодательства; инструкции по ОТ; документы с образцами заполнения; специальная оценка условий труда, организация медосмотров; работы в условиях повышенной опасности; подготовка к проверкам; расследование несчастных случаев; пожарная безопасность; вопрос-ответ.</w:t>
            </w:r>
          </w:p>
        </w:tc>
        <w:tc>
          <w:tcPr>
            <w:tcW w:w="4678" w:type="dxa"/>
          </w:tcPr>
          <w:p w:rsidR="00741E7F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URL: </w:t>
            </w:r>
            <w:r w:rsidRPr="00741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http://www.iprbookshop.ru/41722.html</w:t>
            </w:r>
          </w:p>
          <w:p w:rsid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41E7F" w:rsidRDefault="00741E7F" w:rsidP="00741E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AF7CB" wp14:editId="41911EDB">
                  <wp:extent cx="1417253" cy="28422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160" t="30331" r="76654" b="16078"/>
                          <a:stretch/>
                        </pic:blipFill>
                        <pic:spPr bwMode="auto">
                          <a:xfrm>
                            <a:off x="0" y="0"/>
                            <a:ext cx="1433371" cy="287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1E7F" w:rsidRPr="00741E7F" w:rsidRDefault="00741E7F" w:rsidP="00D17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9722E1" w:rsidRDefault="009722E1" w:rsidP="00F25A51">
      <w:pPr>
        <w:spacing w:after="0" w:line="360" w:lineRule="auto"/>
        <w:jc w:val="both"/>
        <w:rPr>
          <w:noProof/>
          <w:lang w:eastAsia="ru-RU"/>
        </w:rPr>
      </w:pPr>
    </w:p>
    <w:p w:rsidR="00741E7F" w:rsidRPr="00741E7F" w:rsidRDefault="00741E7F" w:rsidP="00F25A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41E7F" w:rsidRPr="00741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F9"/>
    <w:rsid w:val="0003070B"/>
    <w:rsid w:val="000B5937"/>
    <w:rsid w:val="0020405E"/>
    <w:rsid w:val="00280CCE"/>
    <w:rsid w:val="004B270D"/>
    <w:rsid w:val="00726000"/>
    <w:rsid w:val="00741E7F"/>
    <w:rsid w:val="009722E1"/>
    <w:rsid w:val="00AE1F83"/>
    <w:rsid w:val="00AF6CB1"/>
    <w:rsid w:val="00B5021A"/>
    <w:rsid w:val="00C16F9A"/>
    <w:rsid w:val="00D170F9"/>
    <w:rsid w:val="00F2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20D5A"/>
  <w15:chartTrackingRefBased/>
  <w15:docId w15:val="{FA23E591-A691-4442-8A0B-9923B69E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1F83"/>
    <w:pPr>
      <w:keepNext/>
      <w:keepLines/>
      <w:spacing w:before="240" w:after="0" w:line="276" w:lineRule="auto"/>
      <w:ind w:left="708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F83"/>
    <w:rPr>
      <w:rFonts w:ascii="Times New Roman" w:eastAsiaTheme="majorEastAsia" w:hAnsi="Times New Roman" w:cstheme="majorBidi"/>
      <w:sz w:val="28"/>
      <w:szCs w:val="32"/>
    </w:rPr>
  </w:style>
  <w:style w:type="table" w:styleId="a3">
    <w:name w:val="Table Grid"/>
    <w:basedOn w:val="a1"/>
    <w:uiPriority w:val="39"/>
    <w:rsid w:val="00F2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41E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БГУ</Company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 Анна Михайловна</dc:creator>
  <cp:keywords/>
  <dc:description/>
  <cp:lastModifiedBy>Сидоренко Анна Михайловна</cp:lastModifiedBy>
  <cp:revision>3</cp:revision>
  <dcterms:created xsi:type="dcterms:W3CDTF">2020-10-08T00:46:00Z</dcterms:created>
  <dcterms:modified xsi:type="dcterms:W3CDTF">2020-10-08T02:10:00Z</dcterms:modified>
</cp:coreProperties>
</file>